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EAC71" w14:textId="77777777" w:rsidR="00BC2E5E" w:rsidRDefault="00BC2E5E" w:rsidP="00BC2E5E">
      <w:pPr>
        <w:pStyle w:val="HTMLPreformatted"/>
        <w:rPr>
          <w:color w:val="000000"/>
        </w:rPr>
      </w:pPr>
      <w:r>
        <w:rPr>
          <w:color w:val="000000"/>
        </w:rPr>
        <w:t>Apache log4j</w:t>
      </w:r>
    </w:p>
    <w:p w14:paraId="408A68B5" w14:textId="77777777" w:rsidR="00BC2E5E" w:rsidRDefault="00BC2E5E" w:rsidP="00BC2E5E">
      <w:pPr>
        <w:pStyle w:val="HTMLPreformatted"/>
        <w:rPr>
          <w:color w:val="000000"/>
        </w:rPr>
      </w:pPr>
      <w:r>
        <w:rPr>
          <w:color w:val="000000"/>
        </w:rPr>
        <w:t>Copyright 2010 The Apache Software Foundation</w:t>
      </w:r>
    </w:p>
    <w:p w14:paraId="18DFB2C3" w14:textId="77777777" w:rsidR="00BC2E5E" w:rsidRDefault="00BC2E5E" w:rsidP="00BC2E5E">
      <w:pPr>
        <w:pStyle w:val="HTMLPreformatted"/>
        <w:rPr>
          <w:color w:val="000000"/>
        </w:rPr>
      </w:pPr>
    </w:p>
    <w:p w14:paraId="58D98F7F" w14:textId="77777777" w:rsidR="00BC2E5E" w:rsidRDefault="00BC2E5E" w:rsidP="00BC2E5E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2D62DEDE" w14:textId="77777777" w:rsidR="00BC2E5E" w:rsidRDefault="00BC2E5E" w:rsidP="00BC2E5E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2A90CA84" w14:textId="77777777" w:rsidR="007D6639" w:rsidRPr="00BC2E5E" w:rsidRDefault="007D6639" w:rsidP="00BC2E5E"/>
    <w:sectPr w:rsidR="007D6639" w:rsidRPr="00BC2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70B"/>
    <w:rsid w:val="0037770B"/>
    <w:rsid w:val="007D6639"/>
    <w:rsid w:val="00BC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55133"/>
  <w15:chartTrackingRefBased/>
  <w15:docId w15:val="{03C29DC4-86D4-4805-A6D2-51D6B3BE3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777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7770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4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2023-03-01T20:46:00Z</dcterms:created>
  <dcterms:modified xsi:type="dcterms:W3CDTF">2023-03-01T20:46:00Z</dcterms:modified>
</cp:coreProperties>
</file>